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31326" w:rsidRPr="00131326" w:rsidRDefault="00131326" w:rsidP="00131326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Załącznik nr 2</w:t>
      </w:r>
      <w:bookmarkStart w:id="0" w:name="_GoBack"/>
      <w:bookmarkEnd w:id="0"/>
      <w:r w:rsidRPr="00131326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131326" w:rsidRPr="00131326" w:rsidRDefault="00131326" w:rsidP="00131326">
      <w:pPr>
        <w:spacing w:after="0" w:line="200" w:lineRule="atLeast"/>
        <w:jc w:val="right"/>
        <w:rPr>
          <w:rFonts w:ascii="Arial" w:hAnsi="Arial" w:cs="Arial"/>
          <w:sz w:val="16"/>
          <w:szCs w:val="16"/>
        </w:rPr>
      </w:pPr>
      <w:r w:rsidRPr="00131326">
        <w:rPr>
          <w:rFonts w:ascii="Arial" w:hAnsi="Arial" w:cs="Arial"/>
          <w:sz w:val="16"/>
          <w:szCs w:val="16"/>
        </w:rPr>
        <w:t>do Zarządzenia nr 69</w:t>
      </w:r>
    </w:p>
    <w:p w:rsidR="00131326" w:rsidRPr="00131326" w:rsidRDefault="00131326" w:rsidP="00131326">
      <w:pPr>
        <w:spacing w:after="0" w:line="200" w:lineRule="atLeast"/>
        <w:jc w:val="right"/>
        <w:rPr>
          <w:rFonts w:ascii="Arial" w:hAnsi="Arial" w:cs="Arial"/>
          <w:sz w:val="12"/>
          <w:szCs w:val="12"/>
        </w:rPr>
      </w:pPr>
      <w:r w:rsidRPr="00131326">
        <w:rPr>
          <w:rFonts w:ascii="Arial" w:hAnsi="Arial" w:cs="Arial"/>
          <w:sz w:val="16"/>
          <w:szCs w:val="16"/>
        </w:rPr>
        <w:t xml:space="preserve">Dyrektora </w:t>
      </w:r>
      <w:proofErr w:type="spellStart"/>
      <w:r w:rsidRPr="00131326">
        <w:rPr>
          <w:rFonts w:ascii="Arial" w:hAnsi="Arial" w:cs="Arial"/>
          <w:sz w:val="16"/>
          <w:szCs w:val="16"/>
        </w:rPr>
        <w:t>GOSiR</w:t>
      </w:r>
      <w:proofErr w:type="spellEnd"/>
      <w:r w:rsidRPr="00131326">
        <w:rPr>
          <w:rFonts w:ascii="Arial" w:hAnsi="Arial" w:cs="Arial"/>
          <w:sz w:val="16"/>
          <w:szCs w:val="16"/>
        </w:rPr>
        <w:br/>
        <w:t>z dnia 08.11.2024 roku</w:t>
      </w:r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OSÓB ODPOWIEDZIALNYCH W </w:t>
      </w:r>
      <w:proofErr w:type="spellStart"/>
      <w:r>
        <w:rPr>
          <w:rFonts w:ascii="Arial" w:hAnsi="Arial" w:cs="Arial"/>
          <w:b/>
          <w:sz w:val="20"/>
          <w:szCs w:val="20"/>
        </w:rPr>
        <w:t>GOSiR</w:t>
      </w:r>
      <w:proofErr w:type="spellEnd"/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RÓŻNE ASPEKTY REALIZOWANIA STANDARDÓW OCHRONY MAŁOLETNICH</w:t>
      </w:r>
    </w:p>
    <w:p w:rsidR="00131326" w:rsidRDefault="00131326" w:rsidP="00131326">
      <w:pPr>
        <w:spacing w:after="0" w:line="200" w:lineRule="atLeas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1425"/>
        <w:gridCol w:w="4863"/>
        <w:gridCol w:w="3762"/>
        <w:gridCol w:w="38"/>
        <w:gridCol w:w="37"/>
        <w:gridCol w:w="38"/>
        <w:gridCol w:w="32"/>
        <w:gridCol w:w="55"/>
        <w:gridCol w:w="10"/>
      </w:tblGrid>
      <w:tr w:rsidR="00131326" w:rsidTr="003E334F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L.p.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Stanowisko 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Zakres wykonywania czynności </w:t>
            </w:r>
          </w:p>
        </w:tc>
      </w:tr>
      <w:tr w:rsidR="00131326" w:rsidTr="003E334F">
        <w:trPr>
          <w:trHeight w:val="105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1.a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1.b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Kierownik działu wg właściwości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Specjalista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ds.marketingu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KOORDYNATOR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Osoby odpowiedzialne za:</w:t>
            </w:r>
          </w:p>
          <w:p w:rsidR="00131326" w:rsidRDefault="00131326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-przyjmowanie zgłoszeń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 związanych z krzywdzeniem małoletnich i podejrzeniem doznawania krzywdzenia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 udzielanie wsparcia małoletniemu </w:t>
            </w:r>
          </w:p>
          <w:p w:rsidR="00131326" w:rsidRDefault="00131326" w:rsidP="003E334F">
            <w:pPr>
              <w:tabs>
                <w:tab w:val="left" w:pos="6630"/>
              </w:tabs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Cs/>
                <w:sz w:val="20"/>
                <w:szCs w:val="20"/>
              </w:rPr>
              <w:t>dodatkowo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kompletowanie i archiwizowanie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dokumentów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związanych z krzywdzeniem małoletnich</w:t>
            </w:r>
          </w:p>
        </w:tc>
      </w:tr>
      <w:tr w:rsidR="00131326" w:rsidTr="003E334F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</w:pPr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W sytuacji nieobecności osoby wskazanej w pkt 1.a i 1.b</w:t>
            </w:r>
          </w:p>
        </w:tc>
        <w:tc>
          <w:tcPr>
            <w:tcW w:w="3762" w:type="dxa"/>
            <w:tcBorders>
              <w:lef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napToGrid w:val="0"/>
              <w:jc w:val="both"/>
            </w:pPr>
          </w:p>
        </w:tc>
        <w:tc>
          <w:tcPr>
            <w:tcW w:w="38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8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2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</w:tr>
      <w:tr w:rsidR="00131326" w:rsidTr="003E334F">
        <w:trPr>
          <w:trHeight w:val="30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Z-ca Dyrektora</w:t>
            </w:r>
            <w:r>
              <w:rPr>
                <w:rFonts w:ascii="Arial" w:hAnsi="Arial" w:cs="Arial"/>
                <w:color w:val="00CCCC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31326" w:rsidTr="003E334F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3.a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3.b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3.c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napToGrid w:val="0"/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Dyrektor 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Dyrektor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Dyrektor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Osoby odpowiedzialne za:</w:t>
            </w:r>
          </w:p>
          <w:p w:rsidR="00131326" w:rsidRDefault="00131326" w:rsidP="003E334F">
            <w:pPr>
              <w:pStyle w:val="ListParagraph"/>
              <w:spacing w:after="0" w:line="100" w:lineRule="atLeast"/>
              <w:ind w:left="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-składanie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zawiadomień́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 podejrzeniu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popełnienia przestępstwa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na szkodę̨ małoletniego, </w:t>
            </w:r>
          </w:p>
          <w:p w:rsidR="00131326" w:rsidRDefault="00131326" w:rsidP="003E334F">
            <w:pPr>
              <w:pStyle w:val="ListParagraph"/>
              <w:spacing w:after="0" w:line="100" w:lineRule="atLea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-zawiadamianie sądu opiekuńczego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 wgląd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w sytuację małoletniego</w:t>
            </w:r>
          </w:p>
          <w:p w:rsidR="00131326" w:rsidRDefault="00131326" w:rsidP="003E334F">
            <w:pPr>
              <w:pStyle w:val="ListParagraph"/>
              <w:spacing w:after="0" w:line="100" w:lineRule="atLeast"/>
              <w:ind w:left="0"/>
              <w:jc w:val="both"/>
            </w:pPr>
            <w:r>
              <w:rPr>
                <w:rFonts w:ascii="Arial" w:hAnsi="Arial" w:cs="Arial"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monitorowanie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realizacji standardów i polityki ochrony małoletnich</w:t>
            </w:r>
          </w:p>
        </w:tc>
      </w:tr>
      <w:tr w:rsidR="00131326" w:rsidTr="003E334F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</w:pPr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W sytuacji nieobecności osoby wskazanej w pkt 3.a, 3.b i 3.c</w:t>
            </w:r>
          </w:p>
        </w:tc>
        <w:tc>
          <w:tcPr>
            <w:tcW w:w="3762" w:type="dxa"/>
            <w:tcBorders>
              <w:lef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napToGrid w:val="0"/>
              <w:jc w:val="both"/>
            </w:pPr>
          </w:p>
        </w:tc>
        <w:tc>
          <w:tcPr>
            <w:tcW w:w="38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8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2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</w:tr>
      <w:tr w:rsidR="00131326" w:rsidTr="003E334F">
        <w:trPr>
          <w:trHeight w:val="31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Z-ca Dyrektora 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31326" w:rsidTr="003E334F">
        <w:trPr>
          <w:trHeight w:val="98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5.a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5. b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Pracownik właściwy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ds.administracyjno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-kadrowych  jako upoważniony przez Dyrektora pełnomocnik, we współpracy z kierownikami działów</w:t>
            </w:r>
          </w:p>
          <w:p w:rsidR="00131326" w:rsidRDefault="00131326" w:rsidP="003E334F">
            <w:pPr>
              <w:spacing w:after="0" w:line="100" w:lineRule="atLeast"/>
              <w:rPr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Prawnik lub firma szkoleniowa</w:t>
            </w:r>
          </w:p>
          <w:p w:rsidR="00131326" w:rsidRDefault="00131326" w:rsidP="003E334F">
            <w:pPr>
              <w:spacing w:after="0" w:line="100" w:lineRule="atLeast"/>
              <w:rPr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sz w:val="20"/>
                <w:szCs w:val="20"/>
              </w:rPr>
            </w:pP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Osoby odpowiedzialna za:</w:t>
            </w:r>
          </w:p>
          <w:p w:rsidR="00131326" w:rsidRDefault="00131326" w:rsidP="003E334F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FF"/>
              </w:rPr>
              <w:t>przygotowanie pracowników</w:t>
            </w: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do stosowania standardów 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 dokumentowanie tej </w:t>
            </w: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czynności oraz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FF"/>
              </w:rPr>
              <w:t xml:space="preserve">organizację szkoleń </w:t>
            </w:r>
          </w:p>
          <w:p w:rsidR="00131326" w:rsidRDefault="00131326" w:rsidP="003E334F">
            <w:pPr>
              <w:spacing w:after="0" w:line="100" w:lineRule="atLeast"/>
              <w:jc w:val="both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- cykliczne szkolenia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osób pracujących w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GOSiR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(bez względu na formę zatrudnienia) z zakresu stosowania standardów </w:t>
            </w:r>
          </w:p>
        </w:tc>
      </w:tr>
      <w:tr w:rsidR="00131326" w:rsidTr="003E334F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</w:pPr>
            <w:r>
              <w:rPr>
                <w:rFonts w:ascii="Arial" w:hAnsi="Arial" w:cs="Arial"/>
                <w:color w:val="0000FF"/>
                <w:sz w:val="20"/>
                <w:szCs w:val="20"/>
                <w:shd w:val="clear" w:color="auto" w:fill="FFFFFF"/>
              </w:rPr>
              <w:t>W sytuacji nieobecności osoby wskazanej w pkt 5 a</w:t>
            </w:r>
          </w:p>
        </w:tc>
        <w:tc>
          <w:tcPr>
            <w:tcW w:w="3762" w:type="dxa"/>
            <w:tcBorders>
              <w:lef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napToGrid w:val="0"/>
              <w:jc w:val="both"/>
            </w:pPr>
          </w:p>
        </w:tc>
        <w:tc>
          <w:tcPr>
            <w:tcW w:w="38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8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32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  <w:tc>
          <w:tcPr>
            <w:tcW w:w="55" w:type="dxa"/>
            <w:shd w:val="clear" w:color="auto" w:fill="auto"/>
          </w:tcPr>
          <w:p w:rsidR="00131326" w:rsidRDefault="00131326" w:rsidP="003E334F">
            <w:pPr>
              <w:snapToGrid w:val="0"/>
            </w:pPr>
          </w:p>
        </w:tc>
      </w:tr>
      <w:tr w:rsidR="00131326" w:rsidTr="003E334F">
        <w:trPr>
          <w:trHeight w:val="75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napToGrid w:val="0"/>
              <w:spacing w:after="0" w:line="100" w:lineRule="atLeast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.</w:t>
            </w:r>
          </w:p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pacing w:after="0" w:line="100" w:lineRule="atLeast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Upoważniony przez Dyrektora pracownik działu finansowo-administracyjnego jako pełnomocnik, we współpracy z kierownikami działów</w:t>
            </w:r>
          </w:p>
        </w:tc>
        <w:tc>
          <w:tcPr>
            <w:tcW w:w="3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6" w:rsidRDefault="00131326" w:rsidP="003E334F">
            <w:pPr>
              <w:snapToGrid w:val="0"/>
              <w:spacing w:after="0" w:line="10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83F91" w:rsidRDefault="00B83F91"/>
    <w:sectPr w:rsidR="00B8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6"/>
    <w:rsid w:val="00131326"/>
    <w:rsid w:val="00B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6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13132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326"/>
    <w:pPr>
      <w:suppressAutoHyphens/>
      <w:spacing w:after="160" w:line="252" w:lineRule="auto"/>
    </w:pPr>
    <w:rPr>
      <w:rFonts w:ascii="Calibri" w:eastAsia="Calibri" w:hAnsi="Calibri" w:cs="Calibri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1313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Siwka</dc:creator>
  <cp:lastModifiedBy>Kinga Siwka</cp:lastModifiedBy>
  <cp:revision>1</cp:revision>
  <dcterms:created xsi:type="dcterms:W3CDTF">2024-11-08T10:53:00Z</dcterms:created>
  <dcterms:modified xsi:type="dcterms:W3CDTF">2024-11-08T10:55:00Z</dcterms:modified>
</cp:coreProperties>
</file>